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C18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bookmarkStart w:id="0" w:name="_GoBack"/>
      <w:bookmarkEnd w:id="0"/>
    </w:p>
    <w:p w:rsidR="00AB5916" w:rsidRPr="003C18B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C18BC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C18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3C18B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>Nombre</w:t>
      </w:r>
      <w:r w:rsidR="001013F6">
        <w:rPr>
          <w:rFonts w:ascii="Arial" w:hAnsi="Arial" w:cs="Arial"/>
          <w:b/>
          <w:bCs/>
          <w:sz w:val="24"/>
          <w:szCs w:val="24"/>
        </w:rPr>
        <w:t xml:space="preserve"> </w:t>
      </w:r>
      <w:r w:rsidR="000E768C" w:rsidRPr="003C18BC">
        <w:rPr>
          <w:rFonts w:ascii="Arial" w:hAnsi="Arial" w:cs="Arial"/>
          <w:bCs/>
          <w:sz w:val="24"/>
          <w:szCs w:val="24"/>
        </w:rPr>
        <w:t>OLAN GARCIA ELIAS</w:t>
      </w:r>
    </w:p>
    <w:p w:rsidR="00AB5916" w:rsidRPr="003C18BC" w:rsidRDefault="00AB5916" w:rsidP="00EC5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0E768C" w:rsidRPr="003C18BC">
        <w:rPr>
          <w:rFonts w:ascii="Arial" w:hAnsi="Arial" w:cs="Arial"/>
          <w:sz w:val="24"/>
          <w:szCs w:val="24"/>
        </w:rPr>
        <w:t>MAESTRIA EN CIENCIAS PENALES</w:t>
      </w:r>
    </w:p>
    <w:p w:rsidR="000E768C" w:rsidRPr="003C18BC" w:rsidRDefault="00AB5916" w:rsidP="00EC5D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3C18BC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3C18BC">
        <w:rPr>
          <w:rFonts w:ascii="Arial" w:hAnsi="Arial" w:cs="Arial"/>
          <w:b/>
          <w:bCs/>
          <w:sz w:val="24"/>
          <w:szCs w:val="24"/>
        </w:rPr>
        <w:t xml:space="preserve">) </w:t>
      </w:r>
      <w:r w:rsidR="000E768C" w:rsidRPr="003C18BC">
        <w:rPr>
          <w:rFonts w:ascii="Arial" w:hAnsi="Arial" w:cs="Arial"/>
          <w:sz w:val="24"/>
          <w:szCs w:val="24"/>
        </w:rPr>
        <w:t>5580096</w:t>
      </w:r>
    </w:p>
    <w:p w:rsidR="00AB5916" w:rsidRPr="003C18BC" w:rsidRDefault="00AB5916" w:rsidP="00EC5D0E">
      <w:pPr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>Teléfono de Oficina</w:t>
      </w:r>
      <w:r w:rsidR="000E768C" w:rsidRPr="003C18BC">
        <w:rPr>
          <w:rFonts w:ascii="Arial" w:hAnsi="Arial" w:cs="Arial"/>
          <w:sz w:val="24"/>
          <w:szCs w:val="24"/>
        </w:rPr>
        <w:t xml:space="preserve"> </w:t>
      </w:r>
    </w:p>
    <w:p w:rsidR="00AB5916" w:rsidRPr="003C18BC" w:rsidRDefault="00AB5916" w:rsidP="00EC5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C18BC">
        <w:rPr>
          <w:rFonts w:ascii="Arial" w:hAnsi="Arial" w:cs="Arial"/>
          <w:b/>
          <w:bCs/>
          <w:sz w:val="24"/>
          <w:szCs w:val="24"/>
        </w:rPr>
        <w:t>Electrónico</w:t>
      </w:r>
      <w:r w:rsidR="00EC5D0E" w:rsidRPr="003C18BC">
        <w:rPr>
          <w:rFonts w:ascii="Arial" w:hAnsi="Arial" w:cs="Arial"/>
          <w:sz w:val="24"/>
          <w:szCs w:val="24"/>
        </w:rPr>
        <w:t xml:space="preserve"> </w:t>
      </w:r>
    </w:p>
    <w:p w:rsidR="003C18BC" w:rsidRPr="003C18BC" w:rsidRDefault="003C18BC" w:rsidP="00EC5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2BF2" w:rsidRPr="003C18BC" w:rsidRDefault="00BB2BF2" w:rsidP="00EC5D0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3C18B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C18BC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3C18B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sz w:val="24"/>
          <w:szCs w:val="24"/>
        </w:rPr>
        <w:t>PROFESIONAL</w:t>
      </w:r>
      <w:r w:rsidRPr="003C18BC">
        <w:rPr>
          <w:rFonts w:ascii="Arial" w:hAnsi="Arial" w:cs="Arial"/>
          <w:sz w:val="24"/>
          <w:szCs w:val="24"/>
        </w:rPr>
        <w:t>:</w:t>
      </w:r>
      <w:r w:rsidRPr="003C18BC">
        <w:rPr>
          <w:rFonts w:ascii="Arial" w:hAnsi="Arial" w:cs="Arial"/>
          <w:sz w:val="24"/>
          <w:szCs w:val="24"/>
        </w:rPr>
        <w:tab/>
        <w:t>UNIVERSIDAD DEL GOLFO DE MEXICO</w:t>
      </w:r>
    </w:p>
    <w:p w:rsidR="000E768C" w:rsidRPr="003C18BC" w:rsidRDefault="000E768C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CALLE 2 DE ENERO. </w:t>
      </w:r>
    </w:p>
    <w:p w:rsidR="000E768C" w:rsidRPr="003C18BC" w:rsidRDefault="000E768C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COLONIA CAZONES, </w:t>
      </w:r>
    </w:p>
    <w:p w:rsidR="000E768C" w:rsidRPr="003C18BC" w:rsidRDefault="000E768C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POZA RICA, VER. </w:t>
      </w:r>
    </w:p>
    <w:p w:rsidR="000E768C" w:rsidRPr="003C18BC" w:rsidRDefault="000E768C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GENERACION: 1997-2001</w:t>
      </w:r>
    </w:p>
    <w:p w:rsidR="000E768C" w:rsidRPr="003C18BC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sz w:val="24"/>
          <w:szCs w:val="24"/>
        </w:rPr>
        <w:t>MAESTRIA EN CIENCIAS PENALES</w:t>
      </w:r>
      <w:r w:rsidRPr="003C18BC">
        <w:rPr>
          <w:rFonts w:ascii="Arial" w:hAnsi="Arial" w:cs="Arial"/>
          <w:sz w:val="24"/>
          <w:szCs w:val="24"/>
        </w:rPr>
        <w:t>:</w:t>
      </w:r>
      <w:r w:rsidRPr="003C18BC">
        <w:rPr>
          <w:rFonts w:ascii="Arial" w:hAnsi="Arial" w:cs="Arial"/>
          <w:sz w:val="24"/>
          <w:szCs w:val="24"/>
        </w:rPr>
        <w:tab/>
        <w:t>CONSEJO ACADÉMICO DE DOCENCIA E INVESTIGACIÓN TRASVERSAL A. C., IMPARTIDA EN CONVENIO DE INCORPORACIÓN CON LA UNIVERSIDAD POPULAR AUTONOMA DE VERACRUZ.</w:t>
      </w:r>
    </w:p>
    <w:p w:rsidR="000E768C" w:rsidRPr="003C18BC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ab/>
        <w:t xml:space="preserve">CONSTANCIA DE CALIFICACIONES.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CONSTANCIA DE HABER CONCLUIDO SATISFACTORIAMENTE EL PROGRAMA  ACADEMICO  DE MAESTRIA EN CIENCIAS PENALES.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(TITULACION AUTOMATICA, </w:t>
      </w:r>
      <w:r w:rsidR="00930A4F">
        <w:rPr>
          <w:rFonts w:ascii="Arial" w:hAnsi="Arial" w:cs="Arial"/>
          <w:sz w:val="24"/>
          <w:szCs w:val="24"/>
        </w:rPr>
        <w:t>EN TRAMITE</w:t>
      </w:r>
      <w:r w:rsidRPr="003C18BC">
        <w:rPr>
          <w:rFonts w:ascii="Arial" w:hAnsi="Arial" w:cs="Arial"/>
          <w:sz w:val="24"/>
          <w:szCs w:val="24"/>
        </w:rPr>
        <w:t xml:space="preserve">).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0E768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EC5D0E" w:rsidRDefault="00EC5D0E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EC5D0E" w:rsidRDefault="00EC5D0E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EC5D0E" w:rsidRPr="003C18BC" w:rsidRDefault="00EC5D0E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BB2BF2" w:rsidRPr="003C18B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0D7E7B" w:rsidRPr="003C18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C18BC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7B" w:rsidRPr="003C18BC" w:rsidRDefault="000D7E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0D7E7B" w:rsidRPr="003C18BC" w:rsidRDefault="000D7E7B" w:rsidP="000D7E7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REALIZACION DE PRACTICAS PROFESIONALES EN </w:t>
      </w:r>
      <w:smartTag w:uri="urn:schemas-microsoft-com:office:smarttags" w:element="PersonName">
        <w:smartTagPr>
          <w:attr w:name="ProductID" w:val="LA AGENCIA DE"/>
        </w:smartTagPr>
        <w:r w:rsidRPr="003C18BC">
          <w:rPr>
            <w:rFonts w:ascii="Arial" w:hAnsi="Arial" w:cs="Arial"/>
            <w:sz w:val="24"/>
            <w:szCs w:val="24"/>
          </w:rPr>
          <w:t>LA AGENCIA DE</w:t>
        </w:r>
      </w:smartTag>
      <w:r w:rsidRPr="003C18BC">
        <w:rPr>
          <w:rFonts w:ascii="Arial" w:hAnsi="Arial" w:cs="Arial"/>
          <w:sz w:val="24"/>
          <w:szCs w:val="24"/>
        </w:rPr>
        <w:t xml:space="preserve"> TERCERA DEL MINISTERIO PUBLICO INVESTGIGADOR DE </w:t>
      </w:r>
      <w:smartTag w:uri="urn:schemas-microsoft-com:office:smarttags" w:element="PersonName">
        <w:smartTagPr>
          <w:attr w:name="ProductID" w:val="LA CIUDAD DE"/>
        </w:smartTagPr>
        <w:r w:rsidRPr="003C18BC">
          <w:rPr>
            <w:rFonts w:ascii="Arial" w:hAnsi="Arial" w:cs="Arial"/>
            <w:sz w:val="24"/>
            <w:szCs w:val="24"/>
          </w:rPr>
          <w:t>LA CIUDAD DE</w:t>
        </w:r>
      </w:smartTag>
      <w:r w:rsidRPr="003C18BC">
        <w:rPr>
          <w:rFonts w:ascii="Arial" w:hAnsi="Arial" w:cs="Arial"/>
          <w:sz w:val="24"/>
          <w:szCs w:val="24"/>
        </w:rPr>
        <w:t xml:space="preserve"> PAPANTLA, VER.</w:t>
      </w:r>
    </w:p>
    <w:p w:rsidR="000D7E7B" w:rsidRPr="003C18BC" w:rsidRDefault="000D7E7B" w:rsidP="000D7E7B">
      <w:pPr>
        <w:pStyle w:val="Prrafodelista1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SERVICIO SOCIAL REALIZADO EN </w:t>
      </w:r>
      <w:smartTag w:uri="urn:schemas-microsoft-com:office:smarttags" w:element="PersonName">
        <w:smartTagPr>
          <w:attr w:name="ProductID" w:val="LA AGENCIA SEGUNDA"/>
        </w:smartTagPr>
        <w:r w:rsidRPr="003C18BC">
          <w:rPr>
            <w:rFonts w:ascii="Arial" w:hAnsi="Arial" w:cs="Arial"/>
            <w:sz w:val="24"/>
            <w:szCs w:val="24"/>
          </w:rPr>
          <w:t>LA AGENCIA SEGUNDA</w:t>
        </w:r>
      </w:smartTag>
      <w:r w:rsidRPr="003C18BC">
        <w:rPr>
          <w:rFonts w:ascii="Arial" w:hAnsi="Arial" w:cs="Arial"/>
          <w:sz w:val="24"/>
          <w:szCs w:val="24"/>
        </w:rPr>
        <w:t xml:space="preserve"> DEL MINISTERIO PUBLICO DEL DISTRITO JUDICIAL DE PAPANTLA, VER, DURANTE EL PERIODO 2000 AL 2001.</w:t>
      </w:r>
    </w:p>
    <w:p w:rsidR="000D7E7B" w:rsidRPr="003C18BC" w:rsidRDefault="000D7E7B" w:rsidP="000D7E7B">
      <w:pPr>
        <w:pStyle w:val="Prrafodelista1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DURANTE LOS AÑOS 2001 AL 2005 COMO AUXILIAR O MERITORIA DE </w:t>
      </w:r>
      <w:smartTag w:uri="urn:schemas-microsoft-com:office:smarttags" w:element="PersonName">
        <w:smartTagPr>
          <w:attr w:name="ProductID" w:val="LA AGENCIA TERCERA"/>
        </w:smartTagPr>
        <w:r w:rsidRPr="003C18BC">
          <w:rPr>
            <w:rFonts w:ascii="Arial" w:hAnsi="Arial" w:cs="Arial"/>
            <w:sz w:val="24"/>
            <w:szCs w:val="24"/>
          </w:rPr>
          <w:t>LA AGENCIA TERCERA</w:t>
        </w:r>
      </w:smartTag>
      <w:r w:rsidRPr="003C18BC">
        <w:rPr>
          <w:rFonts w:ascii="Arial" w:hAnsi="Arial" w:cs="Arial"/>
          <w:sz w:val="24"/>
          <w:szCs w:val="24"/>
        </w:rPr>
        <w:t xml:space="preserve"> DEL MINISTERIO PUBLICO INVESTIGADOR DE PAPANTLA, VER.</w:t>
      </w:r>
    </w:p>
    <w:p w:rsidR="000D7E7B" w:rsidRPr="003C18BC" w:rsidRDefault="000D7E7B" w:rsidP="000D7E7B">
      <w:pPr>
        <w:pStyle w:val="Prrafodelista1"/>
        <w:jc w:val="both"/>
        <w:rPr>
          <w:rFonts w:ascii="Arial" w:hAnsi="Arial" w:cs="Arial"/>
          <w:sz w:val="24"/>
          <w:szCs w:val="24"/>
        </w:rPr>
      </w:pPr>
    </w:p>
    <w:p w:rsidR="000D7E7B" w:rsidRPr="003C18BC" w:rsidRDefault="000D7E7B" w:rsidP="000D7E7B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AUXILIAR O MERITORIA DE LA GENCIA CUATRA DEL MINISTERIO  PUBLICO INVESTIGADOR DEL DISTRITO JUDICIAL DE POZA RICA, VER. AÑO 2005.</w:t>
      </w:r>
    </w:p>
    <w:p w:rsidR="000D7E7B" w:rsidRPr="003C18BC" w:rsidRDefault="000D7E7B" w:rsidP="000D7E7B">
      <w:pPr>
        <w:pStyle w:val="Prrafodelista"/>
        <w:rPr>
          <w:rFonts w:ascii="Arial" w:hAnsi="Arial" w:cs="Arial"/>
          <w:sz w:val="24"/>
          <w:szCs w:val="24"/>
        </w:rPr>
      </w:pPr>
    </w:p>
    <w:p w:rsidR="000D7E7B" w:rsidRPr="00EC5D0E" w:rsidRDefault="000D7E7B" w:rsidP="00EC5D0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DEL PRIMERO DE JULIO DE 2005 </w:t>
      </w:r>
      <w:r w:rsidR="000E768C" w:rsidRPr="003C18BC">
        <w:rPr>
          <w:rFonts w:ascii="Arial" w:hAnsi="Arial" w:cs="Arial"/>
          <w:sz w:val="24"/>
          <w:szCs w:val="24"/>
        </w:rPr>
        <w:t xml:space="preserve">A DICIEMBRE DEL MISMO AÑO CUBRIENDO INTERINO DE </w:t>
      </w:r>
      <w:smartTag w:uri="urn:schemas-microsoft-com:office:smarttags" w:element="PersonName">
        <w:smartTagPr>
          <w:attr w:name="ProductID" w:val="LA C. LIC."/>
        </w:smartTagPr>
        <w:r w:rsidR="000E768C" w:rsidRPr="003C18BC">
          <w:rPr>
            <w:rFonts w:ascii="Arial" w:hAnsi="Arial" w:cs="Arial"/>
            <w:sz w:val="24"/>
            <w:szCs w:val="24"/>
          </w:rPr>
          <w:t>LA C. LIC.</w:t>
        </w:r>
      </w:smartTag>
      <w:r w:rsidR="000E768C" w:rsidRPr="003C18BC">
        <w:rPr>
          <w:rFonts w:ascii="Arial" w:hAnsi="Arial" w:cs="Arial"/>
          <w:sz w:val="24"/>
          <w:szCs w:val="24"/>
        </w:rPr>
        <w:t xml:space="preserve"> ROSALINDA MAR MARQUEZ. OFICIAL SECRETARIA DE LA AGENCIA CUARTA DEL MINISTERIO PUBLICO INVESTIGADOR DEL DISTRITO JUDICIAL DE POZA RICA, VERACRUZ</w:t>
      </w:r>
    </w:p>
    <w:p w:rsidR="000E768C" w:rsidRPr="003C18BC" w:rsidRDefault="000E768C" w:rsidP="000E768C">
      <w:pPr>
        <w:pStyle w:val="Prrafodelista1"/>
        <w:ind w:left="1080"/>
        <w:jc w:val="both"/>
        <w:rPr>
          <w:rFonts w:ascii="Arial" w:hAnsi="Arial" w:cs="Arial"/>
          <w:sz w:val="24"/>
          <w:szCs w:val="24"/>
        </w:rPr>
      </w:pPr>
    </w:p>
    <w:p w:rsidR="000E768C" w:rsidRPr="003C18BC" w:rsidRDefault="000E768C" w:rsidP="00EC5D0E">
      <w:pPr>
        <w:pStyle w:val="Prrafodelista1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CON FECHA 12 DE SEPTIEMBRE DEL AÑO 2006, AL 16 DE AGOSTO DEL AÑO 2009 COMO OFICIAL SECRETARIA DE </w:t>
      </w:r>
      <w:smartTag w:uri="urn:schemas-microsoft-com:office:smarttags" w:element="PersonName">
        <w:smartTagPr>
          <w:attr w:name="ProductID" w:val="LA AGENCIA DEL"/>
        </w:smartTagPr>
        <w:smartTag w:uri="urn:schemas-microsoft-com:office:smarttags" w:element="PersonName">
          <w:smartTagPr>
            <w:attr w:name="ProductID" w:val="LA AGENCIA"/>
          </w:smartTagPr>
          <w:r w:rsidRPr="003C18BC">
            <w:rPr>
              <w:rFonts w:ascii="Arial" w:hAnsi="Arial" w:cs="Arial"/>
              <w:sz w:val="24"/>
              <w:szCs w:val="24"/>
            </w:rPr>
            <w:t>LA AGENCIA</w:t>
          </w:r>
        </w:smartTag>
        <w:r w:rsidRPr="003C18BC">
          <w:rPr>
            <w:rFonts w:ascii="Arial" w:hAnsi="Arial" w:cs="Arial"/>
            <w:sz w:val="24"/>
            <w:szCs w:val="24"/>
          </w:rPr>
          <w:t xml:space="preserve"> DEL</w:t>
        </w:r>
      </w:smartTag>
      <w:r w:rsidRPr="003C18BC">
        <w:rPr>
          <w:rFonts w:ascii="Arial" w:hAnsi="Arial" w:cs="Arial"/>
          <w:sz w:val="24"/>
          <w:szCs w:val="24"/>
        </w:rPr>
        <w:t xml:space="preserve"> MINISTERIO PUBLICO INVESTIGADORA ESPECIALIZADA EN DELITOS CONTRA </w:t>
      </w:r>
      <w:smartTag w:uri="urn:schemas-microsoft-com:office:smarttags" w:element="PersonName">
        <w:smartTagPr>
          <w:attr w:name="ProductID" w:val="LA LIBERTAD"/>
        </w:smartTagPr>
        <w:r w:rsidRPr="003C18BC">
          <w:rPr>
            <w:rFonts w:ascii="Arial" w:hAnsi="Arial" w:cs="Arial"/>
            <w:sz w:val="24"/>
            <w:szCs w:val="24"/>
          </w:rPr>
          <w:t>LA LIBERTAD</w:t>
        </w:r>
      </w:smartTag>
      <w:r w:rsidRPr="003C18BC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SEGURIDAD SEXUAL"/>
        </w:smartTagPr>
        <w:smartTag w:uri="urn:schemas-microsoft-com:office:smarttags" w:element="PersonName">
          <w:smartTagPr>
            <w:attr w:name="ProductID" w:val="LA SEGURIDAD"/>
          </w:smartTagPr>
          <w:r w:rsidRPr="003C18BC">
            <w:rPr>
              <w:rFonts w:ascii="Arial" w:hAnsi="Arial" w:cs="Arial"/>
              <w:sz w:val="24"/>
              <w:szCs w:val="24"/>
            </w:rPr>
            <w:t>LA SEGURIDAD</w:t>
          </w:r>
        </w:smartTag>
        <w:r w:rsidRPr="003C18BC">
          <w:rPr>
            <w:rFonts w:ascii="Arial" w:hAnsi="Arial" w:cs="Arial"/>
            <w:sz w:val="24"/>
            <w:szCs w:val="24"/>
          </w:rPr>
          <w:t xml:space="preserve"> SEXUAL</w:t>
        </w:r>
      </w:smartTag>
      <w:r w:rsidRPr="003C18BC">
        <w:rPr>
          <w:rFonts w:ascii="Arial" w:hAnsi="Arial" w:cs="Arial"/>
          <w:sz w:val="24"/>
          <w:szCs w:val="24"/>
        </w:rPr>
        <w:t xml:space="preserve"> Y CONTRA LA FAMILIA DEL DISTRITO JUDICIAL DE POZA RICA DE HIDALGO, VERACRUZ.</w:t>
      </w:r>
    </w:p>
    <w:p w:rsidR="000E768C" w:rsidRPr="003C18BC" w:rsidRDefault="000E768C" w:rsidP="00EC5D0E">
      <w:pPr>
        <w:pStyle w:val="Prrafodelista1"/>
        <w:ind w:left="709"/>
        <w:jc w:val="both"/>
        <w:rPr>
          <w:rFonts w:ascii="Arial" w:hAnsi="Arial" w:cs="Arial"/>
          <w:sz w:val="24"/>
          <w:szCs w:val="24"/>
        </w:rPr>
      </w:pPr>
    </w:p>
    <w:p w:rsidR="000E768C" w:rsidRPr="003C18BC" w:rsidRDefault="000E768C" w:rsidP="00EC5D0E">
      <w:pPr>
        <w:pStyle w:val="Prrafodelista1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DEL 17 DE AGOSTO DEL AÑO DOS MIL NUEVE AL 10 DE NOVIEMBRE DE 2014, COMO OFICIAL SECRETARIA DE </w:t>
      </w:r>
      <w:smartTag w:uri="urn:schemas-microsoft-com:office:smarttags" w:element="PersonName">
        <w:smartTagPr>
          <w:attr w:name="ProductID" w:val="LA AGENCIA QUINTA"/>
        </w:smartTagPr>
        <w:smartTag w:uri="urn:schemas-microsoft-com:office:smarttags" w:element="PersonName">
          <w:smartTagPr>
            <w:attr w:name="ProductID" w:val="LA AGENCIA"/>
          </w:smartTagPr>
          <w:r w:rsidRPr="003C18BC">
            <w:rPr>
              <w:rFonts w:ascii="Arial" w:hAnsi="Arial" w:cs="Arial"/>
              <w:sz w:val="24"/>
              <w:szCs w:val="24"/>
            </w:rPr>
            <w:t>LA AGENCIA</w:t>
          </w:r>
        </w:smartTag>
        <w:r w:rsidRPr="003C18BC">
          <w:rPr>
            <w:rFonts w:ascii="Arial" w:hAnsi="Arial" w:cs="Arial"/>
            <w:sz w:val="24"/>
            <w:szCs w:val="24"/>
          </w:rPr>
          <w:t xml:space="preserve"> QUINTA</w:t>
        </w:r>
      </w:smartTag>
      <w:r w:rsidRPr="003C18BC">
        <w:rPr>
          <w:rFonts w:ascii="Arial" w:hAnsi="Arial" w:cs="Arial"/>
          <w:sz w:val="24"/>
          <w:szCs w:val="24"/>
        </w:rPr>
        <w:t xml:space="preserve"> DEL MINISTERIO PUBLICO INVESTIGADOR DEL DISTRITO JUDICIAL DE POZA RICA </w:t>
      </w:r>
      <w:r w:rsidRPr="003C18BC">
        <w:rPr>
          <w:rFonts w:ascii="Arial" w:hAnsi="Arial" w:cs="Arial"/>
          <w:sz w:val="24"/>
          <w:szCs w:val="24"/>
        </w:rPr>
        <w:lastRenderedPageBreak/>
        <w:t xml:space="preserve">DE HIDALGO, VERACRUZ. </w:t>
      </w:r>
    </w:p>
    <w:p w:rsidR="000E768C" w:rsidRPr="003C18BC" w:rsidRDefault="000E768C" w:rsidP="00EC5D0E">
      <w:pPr>
        <w:pStyle w:val="Prrafodelista1"/>
        <w:ind w:left="709"/>
        <w:jc w:val="both"/>
        <w:rPr>
          <w:rFonts w:ascii="Arial" w:hAnsi="Arial" w:cs="Arial"/>
          <w:sz w:val="24"/>
          <w:szCs w:val="24"/>
        </w:rPr>
      </w:pPr>
    </w:p>
    <w:p w:rsidR="000E768C" w:rsidRPr="003C18BC" w:rsidRDefault="000E768C" w:rsidP="00EC5D0E">
      <w:pPr>
        <w:pStyle w:val="Prrafodelista1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DE 11 DE NOVIEMBRE DE 2014 A 15 DE SEPTIEMBRE DE 2015, COMO FISCAL SEGUNDA DE LA UNIDAD INTEGRAL DE PROCURACIÓN DE JUSTICIA DEL  PRIMER DISTRITO, PANUCO, VERACRUZ.</w:t>
      </w:r>
    </w:p>
    <w:p w:rsidR="000E768C" w:rsidRPr="003C18BC" w:rsidRDefault="000E768C" w:rsidP="00EC5D0E">
      <w:pPr>
        <w:pStyle w:val="Prrafodelista1"/>
        <w:ind w:left="709"/>
        <w:jc w:val="both"/>
        <w:rPr>
          <w:rFonts w:ascii="Arial" w:hAnsi="Arial" w:cs="Arial"/>
          <w:sz w:val="24"/>
          <w:szCs w:val="24"/>
        </w:rPr>
      </w:pPr>
    </w:p>
    <w:p w:rsidR="000E768C" w:rsidRPr="003C18BC" w:rsidRDefault="000E768C" w:rsidP="00EC5D0E">
      <w:pPr>
        <w:pStyle w:val="Prrafodelista1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DE 16 DE SEPTIEMBRE DE 2015  AL 01 DE OCTUBRE DE 2017 COMO FISCAL PRIMERA DE LA UNIDAD INTEGRAL DE PROCURACIÓN DE JUSTICIA DEL SEXTO DISTRITO JUDICIAL, TUXPAN, VERACRUZ. </w:t>
      </w:r>
    </w:p>
    <w:p w:rsidR="000E768C" w:rsidRPr="003C18BC" w:rsidRDefault="000E768C" w:rsidP="00EC5D0E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AB5916" w:rsidRPr="003C18BC" w:rsidRDefault="000E768C" w:rsidP="00EC5D0E">
      <w:pPr>
        <w:pStyle w:val="Prrafodelista1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DEL 02 DE OCTUBRE DE 2017 AL 01 DE DICIEMBRE DE 2019 COMO FISCAL TERCERA DE LA UNIDAD INTEGRAL DE PROCURACION DE JUSTICIA DEL SEPTIMO DISTRITO JUDICIAL, POZA RICA, VERACRUZ.</w:t>
      </w:r>
    </w:p>
    <w:p w:rsidR="000E768C" w:rsidRPr="003C18BC" w:rsidRDefault="000E768C" w:rsidP="00EC5D0E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0D7E7B" w:rsidRPr="003C18BC" w:rsidRDefault="000E768C" w:rsidP="00EC5D0E">
      <w:pPr>
        <w:pStyle w:val="Prrafodelista1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DEL 02 DE DICIEMBRE DE 2019 A LA FECHA (</w:t>
      </w:r>
      <w:r w:rsidR="00CC743E">
        <w:rPr>
          <w:rFonts w:ascii="Arial" w:hAnsi="Arial" w:cs="Arial"/>
          <w:sz w:val="24"/>
          <w:szCs w:val="24"/>
        </w:rPr>
        <w:t>03</w:t>
      </w:r>
      <w:r w:rsidRPr="003C18BC">
        <w:rPr>
          <w:rFonts w:ascii="Arial" w:hAnsi="Arial" w:cs="Arial"/>
          <w:sz w:val="24"/>
          <w:szCs w:val="24"/>
        </w:rPr>
        <w:t>/</w:t>
      </w:r>
      <w:r w:rsidR="00CC743E">
        <w:rPr>
          <w:rFonts w:ascii="Arial" w:hAnsi="Arial" w:cs="Arial"/>
          <w:sz w:val="24"/>
          <w:szCs w:val="24"/>
        </w:rPr>
        <w:t>MARZO</w:t>
      </w:r>
      <w:r w:rsidRPr="003C18BC">
        <w:rPr>
          <w:rFonts w:ascii="Arial" w:hAnsi="Arial" w:cs="Arial"/>
          <w:sz w:val="24"/>
          <w:szCs w:val="24"/>
        </w:rPr>
        <w:t>/202</w:t>
      </w:r>
      <w:r w:rsidR="00CC743E">
        <w:rPr>
          <w:rFonts w:ascii="Arial" w:hAnsi="Arial" w:cs="Arial"/>
          <w:sz w:val="24"/>
          <w:szCs w:val="24"/>
        </w:rPr>
        <w:t>1</w:t>
      </w:r>
      <w:r w:rsidRPr="003C18BC">
        <w:rPr>
          <w:rFonts w:ascii="Arial" w:hAnsi="Arial" w:cs="Arial"/>
          <w:sz w:val="24"/>
          <w:szCs w:val="24"/>
        </w:rPr>
        <w:t>) COMO FISCAL SEGUNDA DE LA UNIDAD INTEGRAL  DE PROCURACION DE JUSTICIA DEL DECIMO SEPTIMO DISTRITO JUDICIAL DE VERACRUZ, VERACRUZ.</w:t>
      </w:r>
    </w:p>
    <w:p w:rsidR="000D7E7B" w:rsidRPr="003C18BC" w:rsidRDefault="000D7E7B" w:rsidP="00EC5D0E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0E768C" w:rsidRPr="003C18BC" w:rsidRDefault="000E768C" w:rsidP="00EC5D0E">
      <w:pPr>
        <w:pStyle w:val="Prrafodelista1"/>
        <w:ind w:left="709"/>
        <w:jc w:val="both"/>
        <w:rPr>
          <w:rFonts w:ascii="Arial" w:hAnsi="Arial" w:cs="Arial"/>
          <w:sz w:val="24"/>
          <w:szCs w:val="24"/>
        </w:rPr>
      </w:pPr>
    </w:p>
    <w:p w:rsidR="006B643A" w:rsidRPr="003C18BC" w:rsidRDefault="006B643A" w:rsidP="00EC5D0E">
      <w:pPr>
        <w:ind w:left="709"/>
        <w:rPr>
          <w:sz w:val="24"/>
          <w:szCs w:val="24"/>
        </w:rPr>
      </w:pPr>
    </w:p>
    <w:sectPr w:rsidR="006B643A" w:rsidRPr="003C18B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BD" w:rsidRDefault="00BA48BD" w:rsidP="00AB5916">
      <w:pPr>
        <w:spacing w:after="0" w:line="240" w:lineRule="auto"/>
      </w:pPr>
      <w:r>
        <w:separator/>
      </w:r>
    </w:p>
  </w:endnote>
  <w:endnote w:type="continuationSeparator" w:id="1">
    <w:p w:rsidR="00BA48BD" w:rsidRDefault="00BA48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BD" w:rsidRDefault="00BA48BD" w:rsidP="00AB5916">
      <w:pPr>
        <w:spacing w:after="0" w:line="240" w:lineRule="auto"/>
      </w:pPr>
      <w:r>
        <w:separator/>
      </w:r>
    </w:p>
  </w:footnote>
  <w:footnote w:type="continuationSeparator" w:id="1">
    <w:p w:rsidR="00BA48BD" w:rsidRDefault="00BA48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C5D0E">
    <w:pPr>
      <w:pStyle w:val="Encabezado"/>
    </w:pPr>
    <w:r w:rsidRPr="00EC5D0E">
      <w:rPr>
        <w:rFonts w:ascii="Tahoma" w:hAnsi="Tahoma" w:cs="Tahoma"/>
        <w:b/>
        <w:noProof/>
        <w:sz w:val="52"/>
        <w:szCs w:val="52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7D15"/>
    <w:multiLevelType w:val="hybridMultilevel"/>
    <w:tmpl w:val="F24E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17C8"/>
    <w:multiLevelType w:val="hybridMultilevel"/>
    <w:tmpl w:val="286636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EDA"/>
    <w:rsid w:val="000D5363"/>
    <w:rsid w:val="000D7E7B"/>
    <w:rsid w:val="000E2580"/>
    <w:rsid w:val="000E768C"/>
    <w:rsid w:val="001013F6"/>
    <w:rsid w:val="00196774"/>
    <w:rsid w:val="00247088"/>
    <w:rsid w:val="00304E91"/>
    <w:rsid w:val="003C18BC"/>
    <w:rsid w:val="003E7CE6"/>
    <w:rsid w:val="00462C41"/>
    <w:rsid w:val="004A1170"/>
    <w:rsid w:val="004B2D6E"/>
    <w:rsid w:val="004E4FFA"/>
    <w:rsid w:val="005502F5"/>
    <w:rsid w:val="005705F3"/>
    <w:rsid w:val="005A32B3"/>
    <w:rsid w:val="00600D12"/>
    <w:rsid w:val="00614886"/>
    <w:rsid w:val="006B643A"/>
    <w:rsid w:val="006C2CDA"/>
    <w:rsid w:val="00723B67"/>
    <w:rsid w:val="00726727"/>
    <w:rsid w:val="00785C57"/>
    <w:rsid w:val="007A30F1"/>
    <w:rsid w:val="007F0430"/>
    <w:rsid w:val="00846235"/>
    <w:rsid w:val="00864140"/>
    <w:rsid w:val="008702CA"/>
    <w:rsid w:val="00930A4F"/>
    <w:rsid w:val="00A53287"/>
    <w:rsid w:val="00A66637"/>
    <w:rsid w:val="00AB5916"/>
    <w:rsid w:val="00B55469"/>
    <w:rsid w:val="00B60FC6"/>
    <w:rsid w:val="00BA21B4"/>
    <w:rsid w:val="00BA48BD"/>
    <w:rsid w:val="00BB2BF2"/>
    <w:rsid w:val="00CB2335"/>
    <w:rsid w:val="00CC743E"/>
    <w:rsid w:val="00CE7F12"/>
    <w:rsid w:val="00D03386"/>
    <w:rsid w:val="00DB2FA1"/>
    <w:rsid w:val="00DE2E01"/>
    <w:rsid w:val="00E71AD8"/>
    <w:rsid w:val="00EA5918"/>
    <w:rsid w:val="00EC5D0E"/>
    <w:rsid w:val="00EF77E8"/>
    <w:rsid w:val="00FA2FC2"/>
    <w:rsid w:val="00FA773E"/>
    <w:rsid w:val="00FB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E768C"/>
    <w:pPr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0E768C"/>
    <w:pPr>
      <w:ind w:left="708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C18B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18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2021-03-26T23:16:00Z</dcterms:created>
  <dcterms:modified xsi:type="dcterms:W3CDTF">2021-03-26T23:16:00Z</dcterms:modified>
</cp:coreProperties>
</file>